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1D58494" w14:textId="5A1F357D" w:rsidR="00EB6095" w:rsidRDefault="00DA1EF1">
      <w:pPr>
        <w:pStyle w:val="NormalWeb"/>
        <w:spacing w:after="0"/>
      </w:pPr>
      <w:r>
        <w:rPr>
          <w:noProof/>
        </w:rPr>
        <w:drawing>
          <wp:anchor distT="0" distB="0" distL="114300" distR="114300" simplePos="0" relativeHeight="251658240" behindDoc="0" locked="0" layoutInCell="1" allowOverlap="1" wp14:anchorId="287E1D7E" wp14:editId="4DD6D72A">
            <wp:simplePos x="1352550" y="895350"/>
            <wp:positionH relativeFrom="margin">
              <wp:align>left</wp:align>
            </wp:positionH>
            <wp:positionV relativeFrom="margin">
              <wp:align>top</wp:align>
            </wp:positionV>
            <wp:extent cx="2230755" cy="777875"/>
            <wp:effectExtent l="0" t="0" r="0" b="3175"/>
            <wp:wrapSquare wrapText="bothSides"/>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 1"/>
                    <pic:cNvPicPr>
                      <a:picLocks noChangeAspect="1" noChangeArrowheads="1"/>
                    </pic:cNvPicPr>
                  </pic:nvPicPr>
                  <pic:blipFill>
                    <a:blip r:embed="rId7">
                      <a:extLst>
                        <a:ext uri="{28A0092B-C50C-407E-A947-70E740481C1C}">
                          <a14:useLocalDpi xmlns:a14="http://schemas.microsoft.com/office/drawing/2010/main" val="0"/>
                        </a:ext>
                      </a:extLst>
                    </a:blip>
                    <a:stretch>
                      <a:fillRect/>
                    </a:stretch>
                  </pic:blipFill>
                  <pic:spPr bwMode="auto">
                    <a:xfrm>
                      <a:off x="0" y="0"/>
                      <a:ext cx="2230755" cy="777875"/>
                    </a:xfrm>
                    <a:prstGeom prst="rect">
                      <a:avLst/>
                    </a:prstGeom>
                  </pic:spPr>
                </pic:pic>
              </a:graphicData>
            </a:graphic>
          </wp:anchor>
        </w:drawing>
      </w:r>
    </w:p>
    <w:p w14:paraId="174BE8CD" w14:textId="77777777" w:rsidR="00EB6095" w:rsidRDefault="00EB6095">
      <w:pPr>
        <w:pStyle w:val="NormalWeb"/>
        <w:spacing w:before="280" w:after="0"/>
      </w:pPr>
    </w:p>
    <w:p w14:paraId="562EBB71" w14:textId="77777777" w:rsidR="00EB6095" w:rsidRDefault="00EB6095">
      <w:pPr>
        <w:pStyle w:val="NormalWeb"/>
        <w:spacing w:before="280" w:after="0"/>
      </w:pPr>
    </w:p>
    <w:p w14:paraId="398C82E8" w14:textId="6DCE2050" w:rsidR="009E647B" w:rsidRDefault="00DA1EF1">
      <w:pPr>
        <w:jc w:val="center"/>
        <w:rPr>
          <w:b/>
          <w:bCs/>
          <w:sz w:val="28"/>
          <w:szCs w:val="28"/>
          <w:u w:val="single"/>
        </w:rPr>
      </w:pPr>
      <w:r>
        <w:rPr>
          <w:b/>
          <w:bCs/>
          <w:sz w:val="28"/>
          <w:szCs w:val="28"/>
          <w:u w:val="single"/>
        </w:rPr>
        <w:t xml:space="preserve">CONSEIL DE CLASSE </w:t>
      </w:r>
      <w:r w:rsidR="00FF05A6">
        <w:rPr>
          <w:b/>
          <w:bCs/>
          <w:sz w:val="28"/>
          <w:szCs w:val="28"/>
          <w:u w:val="single"/>
        </w:rPr>
        <w:t>T02</w:t>
      </w:r>
    </w:p>
    <w:p w14:paraId="514E467A" w14:textId="77777777" w:rsidR="00472B23" w:rsidRDefault="009E647B">
      <w:pPr>
        <w:jc w:val="center"/>
        <w:rPr>
          <w:b/>
          <w:bCs/>
          <w:sz w:val="28"/>
          <w:szCs w:val="28"/>
          <w:u w:val="single"/>
        </w:rPr>
      </w:pPr>
      <w:proofErr w:type="gramStart"/>
      <w:r>
        <w:rPr>
          <w:b/>
          <w:bCs/>
          <w:sz w:val="28"/>
          <w:szCs w:val="28"/>
          <w:u w:val="single"/>
        </w:rPr>
        <w:t>d</w:t>
      </w:r>
      <w:r w:rsidR="00DA1EF1">
        <w:rPr>
          <w:b/>
          <w:bCs/>
          <w:sz w:val="28"/>
          <w:szCs w:val="28"/>
          <w:u w:val="single"/>
        </w:rPr>
        <w:t>u</w:t>
      </w:r>
      <w:proofErr w:type="gramEnd"/>
      <w:r w:rsidR="00DA1EF1">
        <w:rPr>
          <w:b/>
          <w:bCs/>
          <w:sz w:val="28"/>
          <w:szCs w:val="28"/>
          <w:u w:val="single"/>
        </w:rPr>
        <w:t xml:space="preserve"> </w:t>
      </w:r>
      <w:r w:rsidR="00776660">
        <w:rPr>
          <w:b/>
          <w:bCs/>
          <w:sz w:val="28"/>
          <w:szCs w:val="28"/>
          <w:u w:val="single"/>
        </w:rPr>
        <w:t xml:space="preserve">vendredi </w:t>
      </w:r>
      <w:r w:rsidR="00FF05A6">
        <w:rPr>
          <w:b/>
          <w:bCs/>
          <w:sz w:val="28"/>
          <w:szCs w:val="28"/>
          <w:u w:val="single"/>
        </w:rPr>
        <w:t>5</w:t>
      </w:r>
      <w:r w:rsidR="00DA1EF1">
        <w:rPr>
          <w:b/>
          <w:bCs/>
          <w:sz w:val="28"/>
          <w:szCs w:val="28"/>
          <w:u w:val="single"/>
        </w:rPr>
        <w:t xml:space="preserve"> décembre 20</w:t>
      </w:r>
      <w:r>
        <w:rPr>
          <w:b/>
          <w:bCs/>
          <w:sz w:val="28"/>
          <w:szCs w:val="28"/>
          <w:u w:val="single"/>
        </w:rPr>
        <w:t>2</w:t>
      </w:r>
      <w:r w:rsidR="00FF05A6">
        <w:rPr>
          <w:b/>
          <w:bCs/>
          <w:sz w:val="28"/>
          <w:szCs w:val="28"/>
          <w:u w:val="single"/>
        </w:rPr>
        <w:t>5</w:t>
      </w:r>
      <w:r w:rsidR="00D62958">
        <w:rPr>
          <w:b/>
          <w:bCs/>
          <w:sz w:val="28"/>
          <w:szCs w:val="28"/>
          <w:u w:val="single"/>
        </w:rPr>
        <w:t xml:space="preserve"> 18H30</w:t>
      </w:r>
      <w:r w:rsidR="00DA1EF1">
        <w:rPr>
          <w:b/>
          <w:bCs/>
          <w:sz w:val="28"/>
          <w:szCs w:val="28"/>
          <w:u w:val="single"/>
        </w:rPr>
        <w:br/>
      </w:r>
    </w:p>
    <w:p w14:paraId="59D9B604" w14:textId="112B9DB8" w:rsidR="00EB6095" w:rsidRPr="00472B23" w:rsidRDefault="00DA1EF1">
      <w:pPr>
        <w:jc w:val="center"/>
        <w:rPr>
          <w:b/>
          <w:bCs/>
          <w:sz w:val="28"/>
          <w:szCs w:val="28"/>
          <w:u w:val="single"/>
          <w:lang w:val="en-US"/>
        </w:rPr>
      </w:pPr>
      <w:r w:rsidRPr="00472B23">
        <w:rPr>
          <w:b/>
          <w:bCs/>
          <w:sz w:val="28"/>
          <w:szCs w:val="28"/>
          <w:u w:val="single"/>
          <w:lang w:val="en-US"/>
        </w:rPr>
        <w:t>Lycée Victor HUGO – 1</w:t>
      </w:r>
      <w:r w:rsidRPr="00472B23">
        <w:rPr>
          <w:b/>
          <w:bCs/>
          <w:sz w:val="28"/>
          <w:szCs w:val="28"/>
          <w:u w:val="single"/>
          <w:vertAlign w:val="superscript"/>
          <w:lang w:val="en-US"/>
        </w:rPr>
        <w:t>er</w:t>
      </w:r>
      <w:r w:rsidRPr="00472B23">
        <w:rPr>
          <w:b/>
          <w:bCs/>
          <w:sz w:val="28"/>
          <w:szCs w:val="28"/>
          <w:u w:val="single"/>
          <w:lang w:val="en-US"/>
        </w:rPr>
        <w:t xml:space="preserve"> </w:t>
      </w:r>
      <w:proofErr w:type="spellStart"/>
      <w:r w:rsidRPr="00472B23">
        <w:rPr>
          <w:b/>
          <w:bCs/>
          <w:sz w:val="28"/>
          <w:szCs w:val="28"/>
          <w:u w:val="single"/>
          <w:lang w:val="en-US"/>
        </w:rPr>
        <w:t>trimestre</w:t>
      </w:r>
      <w:proofErr w:type="spellEnd"/>
    </w:p>
    <w:p w14:paraId="134474B0" w14:textId="77777777" w:rsidR="00D62958" w:rsidRPr="00472B23" w:rsidRDefault="00D62958">
      <w:pPr>
        <w:jc w:val="center"/>
        <w:rPr>
          <w:b/>
          <w:bCs/>
          <w:sz w:val="28"/>
          <w:szCs w:val="28"/>
          <w:u w:val="single"/>
          <w:lang w:val="en-US"/>
        </w:rPr>
      </w:pPr>
    </w:p>
    <w:p w14:paraId="00C4EBA1" w14:textId="77777777" w:rsidR="00EB6095" w:rsidRPr="00472B23" w:rsidRDefault="00DA1EF1">
      <w:pPr>
        <w:pStyle w:val="NormalWeb"/>
        <w:spacing w:before="280" w:after="0"/>
        <w:jc w:val="center"/>
        <w:rPr>
          <w:b/>
          <w:bCs/>
          <w:u w:val="single"/>
          <w:lang w:val="en-US"/>
        </w:rPr>
      </w:pPr>
      <w:r w:rsidRPr="00472B23">
        <w:rPr>
          <w:b/>
          <w:bCs/>
          <w:u w:val="single"/>
          <w:lang w:val="en-US"/>
        </w:rPr>
        <w:t>PRESENTS</w:t>
      </w:r>
    </w:p>
    <w:p w14:paraId="053672DD" w14:textId="77777777" w:rsidR="00A942F0" w:rsidRPr="00472B23" w:rsidRDefault="00A942F0">
      <w:pPr>
        <w:pStyle w:val="NormalWeb"/>
        <w:spacing w:before="280" w:after="0"/>
        <w:rPr>
          <w:lang w:val="en-US"/>
        </w:rPr>
      </w:pPr>
    </w:p>
    <w:p w14:paraId="317BC05F" w14:textId="6675D170" w:rsidR="00D62958" w:rsidRDefault="00D62958">
      <w:pPr>
        <w:pStyle w:val="NormalWeb"/>
        <w:spacing w:before="280" w:after="0"/>
      </w:pPr>
      <w:r>
        <w:t>Président : M. Belarbi (proviseur)</w:t>
      </w:r>
    </w:p>
    <w:p w14:paraId="3862D858" w14:textId="7688B9AD" w:rsidR="00D62958" w:rsidRDefault="00D62958">
      <w:pPr>
        <w:pStyle w:val="NormalWeb"/>
        <w:spacing w:before="280" w:after="0"/>
      </w:pPr>
      <w:r>
        <w:t xml:space="preserve">Professeurs principaux : Mme Villeneuve (SES), Mme Cluzel (SES), M. Vidal (HGGSP), M. Rojas (Espagnol), Mme </w:t>
      </w:r>
      <w:proofErr w:type="spellStart"/>
      <w:r>
        <w:t>Lacoue</w:t>
      </w:r>
      <w:proofErr w:type="spellEnd"/>
      <w:r>
        <w:t xml:space="preserve"> Labarthe (HIDA), M. </w:t>
      </w:r>
      <w:proofErr w:type="spellStart"/>
      <w:r>
        <w:t>Habonneau</w:t>
      </w:r>
      <w:proofErr w:type="spellEnd"/>
      <w:r>
        <w:t xml:space="preserve"> (SVT), </w:t>
      </w:r>
      <w:r w:rsidR="00472B23">
        <w:t xml:space="preserve">Mme Rizzo (Physique chimie), </w:t>
      </w:r>
      <w:r>
        <w:t xml:space="preserve">M. </w:t>
      </w:r>
      <w:proofErr w:type="spellStart"/>
      <w:r>
        <w:t>Frediani</w:t>
      </w:r>
      <w:proofErr w:type="spellEnd"/>
      <w:r>
        <w:t xml:space="preserve"> (Maths), M. Ronsin (Philo)</w:t>
      </w:r>
    </w:p>
    <w:p w14:paraId="73CC352D" w14:textId="249BBE1A" w:rsidR="00D62958" w:rsidRDefault="00D62958">
      <w:pPr>
        <w:pStyle w:val="NormalWeb"/>
        <w:spacing w:before="280" w:after="0"/>
      </w:pPr>
      <w:r>
        <w:t xml:space="preserve">Délégués des élèves : Armand </w:t>
      </w:r>
      <w:proofErr w:type="spellStart"/>
      <w:r>
        <w:t>Lecoeuvre</w:t>
      </w:r>
      <w:proofErr w:type="spellEnd"/>
      <w:r>
        <w:t xml:space="preserve"> – Lucile </w:t>
      </w:r>
      <w:proofErr w:type="spellStart"/>
      <w:r>
        <w:t>Caillive</w:t>
      </w:r>
      <w:proofErr w:type="spellEnd"/>
    </w:p>
    <w:p w14:paraId="19ECEAE8" w14:textId="756CCA8B" w:rsidR="00D62958" w:rsidRDefault="00D62958">
      <w:pPr>
        <w:pStyle w:val="NormalWeb"/>
        <w:spacing w:before="280" w:after="0"/>
      </w:pPr>
      <w:r>
        <w:t>Parent d’élève : Vincent Bonneau (PEEP)</w:t>
      </w:r>
    </w:p>
    <w:p w14:paraId="6CA572AE" w14:textId="77777777" w:rsidR="00EB6095" w:rsidRDefault="00EB6095"/>
    <w:p w14:paraId="3550E488" w14:textId="77777777" w:rsidR="00D62958" w:rsidRDefault="00D62958"/>
    <w:p w14:paraId="222D6776" w14:textId="77777777" w:rsidR="00EB6095" w:rsidRDefault="00DA1EF1">
      <w:pPr>
        <w:jc w:val="center"/>
        <w:rPr>
          <w:b/>
          <w:bCs/>
          <w:u w:val="single"/>
        </w:rPr>
      </w:pPr>
      <w:r>
        <w:rPr>
          <w:b/>
          <w:bCs/>
          <w:u w:val="single"/>
        </w:rPr>
        <w:t>BILAN</w:t>
      </w:r>
    </w:p>
    <w:p w14:paraId="42E6E339" w14:textId="77777777" w:rsidR="00EB6095" w:rsidRDefault="00EB6095"/>
    <w:p w14:paraId="2EA7D4E1" w14:textId="77777777" w:rsidR="00EB6095" w:rsidRDefault="00EB6095"/>
    <w:p w14:paraId="779E870A" w14:textId="77777777" w:rsidR="00EB6095" w:rsidRDefault="00DA1EF1">
      <w:pPr>
        <w:rPr>
          <w:b/>
          <w:bCs/>
        </w:rPr>
      </w:pPr>
      <w:r>
        <w:rPr>
          <w:b/>
          <w:bCs/>
        </w:rPr>
        <w:t>Les professeurs se sont exprimés au sujet de la classe en général :</w:t>
      </w:r>
    </w:p>
    <w:p w14:paraId="17AF7988" w14:textId="77777777" w:rsidR="00EB6095" w:rsidRDefault="00EB6095"/>
    <w:p w14:paraId="41D6034A" w14:textId="3F2FF79F" w:rsidR="00EB6095" w:rsidRDefault="00DA1EF1">
      <w:r>
        <w:t>Classe de</w:t>
      </w:r>
      <w:r w:rsidR="00472B23">
        <w:t xml:space="preserve"> 27</w:t>
      </w:r>
      <w:r w:rsidR="00075052">
        <w:t xml:space="preserve"> </w:t>
      </w:r>
      <w:r>
        <w:t>élèves</w:t>
      </w:r>
    </w:p>
    <w:p w14:paraId="4A490027" w14:textId="005A03F9" w:rsidR="00EB6095" w:rsidRDefault="00472B23">
      <w:r>
        <w:t>Il n’y a plus de calcul de la moyenne générale, donc aucune statistique ne peut être communiquée.</w:t>
      </w:r>
    </w:p>
    <w:p w14:paraId="5E836D96" w14:textId="2530A376" w:rsidR="00472B23" w:rsidRDefault="00472B23">
      <w:r>
        <w:t>De plus, il n’y a plus de « Félicitations » dans les mentions du trimestre.</w:t>
      </w:r>
    </w:p>
    <w:p w14:paraId="6D97C2F0" w14:textId="77777777" w:rsidR="00EB6095" w:rsidRDefault="00EB6095"/>
    <w:p w14:paraId="721E6B2B" w14:textId="3A938783" w:rsidR="00EB6095" w:rsidRDefault="00472B23">
      <w:r>
        <w:t>Bilan général de la classe : rien de particulier à signaler ; une bonne ambiance générale de travail.</w:t>
      </w:r>
    </w:p>
    <w:p w14:paraId="6A9D70C4" w14:textId="77777777" w:rsidR="00472B23" w:rsidRDefault="00472B23"/>
    <w:p w14:paraId="44B41CC8" w14:textId="47C98957" w:rsidR="00472B23" w:rsidRDefault="00472B23">
      <w:r>
        <w:t>Le cas de chaque élève a été étudié afin de partager ensemble le niveau de chacun et évoquer les souhaits d’étude l’an prochain.</w:t>
      </w:r>
    </w:p>
    <w:p w14:paraId="275FC8B2" w14:textId="77777777" w:rsidR="00472B23" w:rsidRDefault="00472B23"/>
    <w:p w14:paraId="2AF78DAE" w14:textId="48C8163E" w:rsidR="00472B23" w:rsidRDefault="00472B23">
      <w:r>
        <w:t xml:space="preserve">C’est une classe avec des enseignements de spécialités et options très diversifiés, si bien que chaque cas est spécifique et souhaits post bac sont très divers.  </w:t>
      </w:r>
    </w:p>
    <w:p w14:paraId="67F4C6A8" w14:textId="2B4F8A20" w:rsidR="009E647B" w:rsidRDefault="009E647B"/>
    <w:p w14:paraId="3DE8949F" w14:textId="3F0A194C" w:rsidR="00472B23" w:rsidRDefault="00472B23">
      <w:r>
        <w:br w:type="page"/>
      </w:r>
    </w:p>
    <w:p w14:paraId="01794B1C" w14:textId="77777777" w:rsidR="00EB6095" w:rsidRDefault="00EB6095"/>
    <w:p w14:paraId="1E9A6E7A" w14:textId="77777777" w:rsidR="00EB6095" w:rsidRDefault="00EB6095"/>
    <w:p w14:paraId="7D7B591B" w14:textId="77777777" w:rsidR="00EB6095" w:rsidRDefault="00EB6095"/>
    <w:p w14:paraId="00166177" w14:textId="77777777" w:rsidR="00EB6095" w:rsidRDefault="00DA1EF1">
      <w:pPr>
        <w:rPr>
          <w:b/>
          <w:bCs/>
          <w:u w:val="single"/>
        </w:rPr>
      </w:pPr>
      <w:r>
        <w:rPr>
          <w:b/>
          <w:bCs/>
          <w:u w:val="single"/>
        </w:rPr>
        <w:t>Intervention des élèves délégués </w:t>
      </w:r>
      <w:r>
        <w:rPr>
          <w:b/>
          <w:bCs/>
        </w:rPr>
        <w:t>:</w:t>
      </w:r>
    </w:p>
    <w:p w14:paraId="6DF0D18D" w14:textId="78769EE4" w:rsidR="00EB6095" w:rsidRDefault="00D62958" w:rsidP="00D62958">
      <w:pPr>
        <w:jc w:val="both"/>
      </w:pPr>
      <w:r>
        <w:t>Intervention sur le fait que la moyenne de la classe en anglais est basse. Une évaluation a</w:t>
      </w:r>
      <w:r w:rsidR="00472B23">
        <w:t>vait</w:t>
      </w:r>
      <w:r>
        <w:t xml:space="preserve"> donné des notes relativement basses. D’autres devoirs auraient permis de remonter la moyenne, </w:t>
      </w:r>
      <w:r w:rsidR="00472B23">
        <w:t>mais</w:t>
      </w:r>
      <w:r>
        <w:t xml:space="preserve"> Mme Del Pico est actuellement absente. M. le Proviseur en a pris note</w:t>
      </w:r>
      <w:r w:rsidR="00472B23">
        <w:t xml:space="preserve"> pour que les élèves ne soient pas trop pénalisés.</w:t>
      </w:r>
    </w:p>
    <w:p w14:paraId="4AA3FBD8" w14:textId="77777777" w:rsidR="00EB6095" w:rsidRDefault="00EB6095"/>
    <w:p w14:paraId="32D66356" w14:textId="29674DBF" w:rsidR="00EB6095" w:rsidRDefault="00EB6095"/>
    <w:p w14:paraId="58BA670E" w14:textId="69142AEB" w:rsidR="00B858F6" w:rsidRDefault="00B858F6">
      <w:r>
        <w:t xml:space="preserve">Fin du conseil de classe </w:t>
      </w:r>
      <w:r w:rsidR="00D62958">
        <w:t>19H45</w:t>
      </w:r>
    </w:p>
    <w:p w14:paraId="5AC50F4F" w14:textId="77777777" w:rsidR="00D62958" w:rsidRDefault="00D62958"/>
    <w:p w14:paraId="69EBFBEB" w14:textId="77777777" w:rsidR="000F776A" w:rsidRDefault="000F776A"/>
    <w:p w14:paraId="65AD9D60" w14:textId="6F8D92F0" w:rsidR="00EB6095" w:rsidRDefault="00DA1EF1">
      <w:r w:rsidRPr="00B858F6">
        <w:t xml:space="preserve">PEEP : </w:t>
      </w:r>
      <w:r w:rsidR="00BF4F35" w:rsidRPr="00B858F6">
        <w:t xml:space="preserve">M. </w:t>
      </w:r>
      <w:r w:rsidR="00B858F6" w:rsidRPr="00B858F6">
        <w:t>Vincent BONNEA</w:t>
      </w:r>
      <w:r w:rsidR="00B858F6">
        <w:t>U</w:t>
      </w:r>
      <w:r w:rsidR="00BF4F35" w:rsidRPr="00B858F6">
        <w:t xml:space="preserve"> </w:t>
      </w:r>
      <w:r w:rsidRPr="00B858F6">
        <w:t xml:space="preserve">: </w:t>
      </w:r>
      <w:hyperlink r:id="rId8" w:history="1">
        <w:r w:rsidR="00A942F0" w:rsidRPr="00AB3EB6">
          <w:rPr>
            <w:rStyle w:val="Lienhypertexte"/>
            <w:bCs/>
          </w:rPr>
          <w:t>peep.gaillac@gmail.com</w:t>
        </w:r>
      </w:hyperlink>
    </w:p>
    <w:p w14:paraId="0AAD7BF6" w14:textId="77777777" w:rsidR="00D62958" w:rsidRPr="00D62958" w:rsidRDefault="00D62958">
      <w:pPr>
        <w:rPr>
          <w:b/>
          <w:bCs/>
        </w:rPr>
      </w:pPr>
    </w:p>
    <w:p w14:paraId="1271EF5D" w14:textId="6D05ADAD" w:rsidR="00D62958" w:rsidRPr="00D62958" w:rsidRDefault="00D62958" w:rsidP="00D62958">
      <w:pPr>
        <w:jc w:val="both"/>
        <w:rPr>
          <w:b/>
          <w:bCs/>
        </w:rPr>
      </w:pPr>
      <w:r w:rsidRPr="00D62958">
        <w:rPr>
          <w:b/>
          <w:bCs/>
        </w:rPr>
        <w:t>Note des parents d’élèves PEEP</w:t>
      </w:r>
    </w:p>
    <w:p w14:paraId="6646AEC0" w14:textId="3A379E96" w:rsidR="00D62958" w:rsidRDefault="00D62958" w:rsidP="00D62958">
      <w:pPr>
        <w:jc w:val="both"/>
      </w:pPr>
      <w:r>
        <w:t xml:space="preserve">Pour information, en amont des conseils de classe, </w:t>
      </w:r>
      <w:r w:rsidR="00472B23">
        <w:t>M.M.</w:t>
      </w:r>
      <w:r>
        <w:t xml:space="preserve"> Belarbi (proviseur) a organisé une réunion avec les parents délégués afin d’aborder les sujets remontés par les parents d’élèves et touchant des sujets ne pouvant pas être abordés en Conseil de classe, c’est-à-dire principalement des sujets d’ordre générale, sur la vie du lycée, la vie des élèves au lycée …</w:t>
      </w:r>
    </w:p>
    <w:p w14:paraId="40AAEEB1" w14:textId="77777777" w:rsidR="00D62958" w:rsidRDefault="00D62958" w:rsidP="00D62958">
      <w:pPr>
        <w:jc w:val="both"/>
      </w:pPr>
      <w:r>
        <w:t>L’idée est de ne pas faire de redondances sur plusieurs conseils, de traiter ensemble ces sujets afin d’être plus efficient et de centrer le conseil de classe sur les sujets pédagogiques et les cas particuliers des élèves.</w:t>
      </w:r>
    </w:p>
    <w:p w14:paraId="7893C833" w14:textId="77777777" w:rsidR="00D62958" w:rsidRDefault="00D62958" w:rsidP="00D62958">
      <w:pPr>
        <w:jc w:val="both"/>
      </w:pPr>
      <w:r>
        <w:t>Ce type de réunion aura lieu chaque trimestre.</w:t>
      </w:r>
    </w:p>
    <w:p w14:paraId="58744CCE" w14:textId="77777777" w:rsidR="00D62958" w:rsidRDefault="00D62958" w:rsidP="00D62958">
      <w:pPr>
        <w:jc w:val="both"/>
      </w:pPr>
    </w:p>
    <w:p w14:paraId="00B3537B" w14:textId="768025CC" w:rsidR="00D62958" w:rsidRDefault="00D62958" w:rsidP="00D62958">
      <w:pPr>
        <w:jc w:val="both"/>
      </w:pPr>
      <w:r>
        <w:t xml:space="preserve">A noter que les problèmes particuliers concernant les professeurs sont traités avec </w:t>
      </w:r>
      <w:r w:rsidR="00472B23">
        <w:t>M.</w:t>
      </w:r>
      <w:r>
        <w:t xml:space="preserve"> Belarbi en direct, au cas par cas et non en grande assemblée.</w:t>
      </w:r>
    </w:p>
    <w:p w14:paraId="7A964496" w14:textId="77777777" w:rsidR="00D62958" w:rsidRDefault="00D62958" w:rsidP="00D62958">
      <w:pPr>
        <w:jc w:val="both"/>
      </w:pPr>
    </w:p>
    <w:p w14:paraId="71D22374" w14:textId="77777777" w:rsidR="00D62958" w:rsidRDefault="00D62958" w:rsidP="00D62958">
      <w:pPr>
        <w:jc w:val="both"/>
      </w:pPr>
      <w:r>
        <w:t>Le 25 novembre dernier ont donc été abordés les points suivants :</w:t>
      </w:r>
    </w:p>
    <w:p w14:paraId="25A7135A" w14:textId="77777777" w:rsidR="00D62958" w:rsidRDefault="00D62958" w:rsidP="00D62958">
      <w:pPr>
        <w:jc w:val="both"/>
      </w:pPr>
    </w:p>
    <w:p w14:paraId="159E2111" w14:textId="77777777" w:rsidR="00D62958" w:rsidRPr="00180A50" w:rsidRDefault="00D62958" w:rsidP="00D62958">
      <w:pPr>
        <w:pStyle w:val="Paragraphedeliste"/>
        <w:numPr>
          <w:ilvl w:val="0"/>
          <w:numId w:val="6"/>
        </w:numPr>
        <w:jc w:val="both"/>
        <w:rPr>
          <w:b/>
          <w:bCs/>
        </w:rPr>
      </w:pPr>
      <w:r w:rsidRPr="00180A50">
        <w:rPr>
          <w:b/>
          <w:bCs/>
        </w:rPr>
        <w:t>Les transports scolaires</w:t>
      </w:r>
    </w:p>
    <w:p w14:paraId="6E673395" w14:textId="5C281AF4" w:rsidR="00D62958" w:rsidRDefault="00D62958" w:rsidP="00D62958">
      <w:pPr>
        <w:jc w:val="both"/>
      </w:pPr>
      <w:r>
        <w:t>Certains parents nous ont signalés des difficultés au niveau du transport scolaires. Sur certains trajets, les bus sont surchargés, les enfants doivent parfois attendre le passage d</w:t>
      </w:r>
      <w:r w:rsidR="00EB5861">
        <w:t>’</w:t>
      </w:r>
      <w:r>
        <w:t>un deuxième ou troisième bus pour monter, certains arrivent fréquemment en retard.</w:t>
      </w:r>
    </w:p>
    <w:p w14:paraId="0832D3FE" w14:textId="328969BE" w:rsidR="00D62958" w:rsidRDefault="00D62958" w:rsidP="00D62958">
      <w:pPr>
        <w:jc w:val="both"/>
      </w:pPr>
      <w:r>
        <w:t xml:space="preserve">Cette problématique, touchant principalement les bus Lio (et particulièrement la ligne 702) et les trains SNCF est connue et prise en charge. </w:t>
      </w:r>
      <w:r w:rsidR="00472B23">
        <w:t>M.</w:t>
      </w:r>
      <w:r>
        <w:t xml:space="preserve"> Belarbi a déjà rencontré les responsables de la région pour les bus Lio et de la SNCF.  Des réflexions sont en cours pour essayer de résoudre ces problèmes et plusieurs solutions sont à l’étude.</w:t>
      </w:r>
    </w:p>
    <w:p w14:paraId="20FB6A4D" w14:textId="77777777" w:rsidR="00D62958" w:rsidRDefault="00D62958" w:rsidP="00D62958">
      <w:pPr>
        <w:jc w:val="both"/>
      </w:pPr>
    </w:p>
    <w:p w14:paraId="6829DA32" w14:textId="77777777" w:rsidR="00D62958" w:rsidRPr="00180A50" w:rsidRDefault="00D62958" w:rsidP="00D62958">
      <w:pPr>
        <w:pStyle w:val="Paragraphedeliste"/>
        <w:numPr>
          <w:ilvl w:val="0"/>
          <w:numId w:val="6"/>
        </w:numPr>
        <w:jc w:val="both"/>
        <w:rPr>
          <w:b/>
          <w:bCs/>
        </w:rPr>
      </w:pPr>
      <w:r w:rsidRPr="00180A50">
        <w:rPr>
          <w:b/>
          <w:bCs/>
        </w:rPr>
        <w:t>Le service restauration</w:t>
      </w:r>
    </w:p>
    <w:p w14:paraId="28A4A248" w14:textId="77777777" w:rsidR="00D62958" w:rsidRDefault="00D62958" w:rsidP="00D62958">
      <w:pPr>
        <w:jc w:val="both"/>
      </w:pPr>
      <w:r>
        <w:t xml:space="preserve">Deux problématiques sont remontées : </w:t>
      </w:r>
    </w:p>
    <w:p w14:paraId="4EF27022" w14:textId="77777777" w:rsidR="00D62958" w:rsidRDefault="00D62958" w:rsidP="00D62958">
      <w:pPr>
        <w:pStyle w:val="Paragraphedeliste"/>
        <w:numPr>
          <w:ilvl w:val="1"/>
          <w:numId w:val="6"/>
        </w:numPr>
        <w:jc w:val="both"/>
      </w:pPr>
      <w:proofErr w:type="gramStart"/>
      <w:r>
        <w:t>les</w:t>
      </w:r>
      <w:proofErr w:type="gramEnd"/>
      <w:r>
        <w:t xml:space="preserve"> difficultés d’accès à la cantine : file d’attente trop longue</w:t>
      </w:r>
    </w:p>
    <w:p w14:paraId="45C4A93C" w14:textId="77777777" w:rsidR="00D62958" w:rsidRDefault="00D62958" w:rsidP="00D62958">
      <w:pPr>
        <w:ind w:left="720" w:firstLine="360"/>
        <w:jc w:val="both"/>
      </w:pPr>
      <w:r>
        <w:t xml:space="preserve">Cette problématique est connue et prise en charge. Un certain nombre de mesure a déjà été prise. Notamment la libération d’une partie des classes sur le créneau horaire 11-12 afin que ces élèves aillent manger à 11h30, ce qui devrait permettre de diminuer le nombre d’élèves à midi et fluidifier la file d’attente. Malheureusement seulement un quart des élèves attendues sur ce créneau se présentent au repas, les autres préférant attendre des élèves d’autres classes, ce qui embolise l’accès au service de restauration. Des rappels fréquents sont faits aux élèves, l’établissement se refusant à opter pour la solution de bloquer la carte pour ceux qui ne suivent pas la règle. Les parents sont invités </w:t>
      </w:r>
      <w:r>
        <w:lastRenderedPageBreak/>
        <w:t>à demander à leurs enfants de respecter cette règle pour le bien de tous : s’il termine à 11h, il va manger à 11h30.</w:t>
      </w:r>
    </w:p>
    <w:p w14:paraId="249D3751" w14:textId="77777777" w:rsidR="00D62958" w:rsidRDefault="00D62958" w:rsidP="00D62958">
      <w:pPr>
        <w:pStyle w:val="Paragraphedeliste"/>
        <w:numPr>
          <w:ilvl w:val="1"/>
          <w:numId w:val="6"/>
        </w:numPr>
        <w:jc w:val="both"/>
      </w:pPr>
      <w:proofErr w:type="gramStart"/>
      <w:r>
        <w:t>la</w:t>
      </w:r>
      <w:proofErr w:type="gramEnd"/>
      <w:r>
        <w:t xml:space="preserve"> qualité des repas et les quantités servies jugées trop justes</w:t>
      </w:r>
    </w:p>
    <w:p w14:paraId="3E5FF412" w14:textId="77777777" w:rsidR="00D62958" w:rsidRDefault="00D62958" w:rsidP="00D62958">
      <w:pPr>
        <w:ind w:left="720"/>
        <w:jc w:val="both"/>
      </w:pPr>
      <w:r>
        <w:t>Les repas sont évalués avec soin et sont diversifiés. Vous pouvez accéder au menu sur l’ENT(</w:t>
      </w:r>
      <w:r w:rsidRPr="001129A7">
        <w:rPr>
          <w:sz w:val="20"/>
          <w:szCs w:val="20"/>
        </w:rPr>
        <w:t>https://victor-hugo-gaillac.mon-ent-occitanie.fr/vie-dans-l-etablissement/restaurant-scolaire/)</w:t>
      </w:r>
    </w:p>
    <w:p w14:paraId="0223219F" w14:textId="77777777" w:rsidR="00D62958" w:rsidRDefault="00D62958" w:rsidP="00D62958">
      <w:pPr>
        <w:ind w:left="720"/>
        <w:jc w:val="both"/>
      </w:pPr>
      <w:r>
        <w:t xml:space="preserve">Concernant les quantités, les élèves peuvent demander à leur passage d’avoir un peu plus de nourriture. Les agents les invitent d’ailleurs à varier leurs assiettes et à ne pas prendre « que des </w:t>
      </w:r>
      <w:proofErr w:type="spellStart"/>
      <w:r>
        <w:t>pates</w:t>
      </w:r>
      <w:proofErr w:type="spellEnd"/>
      <w:r>
        <w:t> » ou « que des pommes de terre ».</w:t>
      </w:r>
    </w:p>
    <w:p w14:paraId="18CD8464" w14:textId="77777777" w:rsidR="00D62958" w:rsidRDefault="00D62958" w:rsidP="00D62958">
      <w:pPr>
        <w:ind w:left="720"/>
        <w:jc w:val="both"/>
      </w:pPr>
    </w:p>
    <w:p w14:paraId="1F5CA994" w14:textId="77777777" w:rsidR="00D62958" w:rsidRDefault="00D62958" w:rsidP="00D62958">
      <w:pPr>
        <w:pStyle w:val="Paragraphedeliste"/>
        <w:numPr>
          <w:ilvl w:val="0"/>
          <w:numId w:val="6"/>
        </w:numPr>
        <w:jc w:val="both"/>
      </w:pPr>
      <w:r>
        <w:t>Les problématiques au sujet des toilettes : propreté, manque de savon ou de papier, robinets ne fonctionnant pas</w:t>
      </w:r>
    </w:p>
    <w:p w14:paraId="40E2548E" w14:textId="77777777" w:rsidR="00D62958" w:rsidRDefault="00D62958" w:rsidP="00D62958">
      <w:pPr>
        <w:ind w:left="720"/>
        <w:jc w:val="both"/>
      </w:pPr>
      <w:proofErr w:type="gramStart"/>
      <w:r>
        <w:t>Suite à</w:t>
      </w:r>
      <w:proofErr w:type="gramEnd"/>
      <w:r>
        <w:t xml:space="preserve"> notre rencontre, des interventions ont déjà eu lieu pour la réparation des robinets. D’autres mesures vont être prises par l’établissement pour améliorer ces points. Il est néanmoins regrettable qu’un grand nombre de dégradations et d’incivilités soient notées chaque semaine.</w:t>
      </w:r>
    </w:p>
    <w:p w14:paraId="45D2917E" w14:textId="77777777" w:rsidR="00D62958" w:rsidRDefault="00D62958" w:rsidP="00D62958">
      <w:pPr>
        <w:jc w:val="both"/>
      </w:pPr>
    </w:p>
    <w:p w14:paraId="3A247AAC" w14:textId="77777777" w:rsidR="00D62958" w:rsidRDefault="00D62958" w:rsidP="00D62958">
      <w:pPr>
        <w:pStyle w:val="Paragraphedeliste"/>
        <w:numPr>
          <w:ilvl w:val="0"/>
          <w:numId w:val="6"/>
        </w:numPr>
        <w:jc w:val="both"/>
      </w:pPr>
      <w:r>
        <w:t>Aide aux élèves</w:t>
      </w:r>
    </w:p>
    <w:p w14:paraId="2482E18B" w14:textId="77777777" w:rsidR="00D62958" w:rsidRDefault="00D62958" w:rsidP="00D62958">
      <w:pPr>
        <w:ind w:left="720"/>
      </w:pPr>
      <w:r>
        <w:t xml:space="preserve">Certains parents ont interrogé au sujet des aides que peuvent solliciter les enfants au niveau scolaire. Il existe au niveau seconde de l’aide personnalisée en français et en maths, </w:t>
      </w:r>
      <w:proofErr w:type="gramStart"/>
      <w:r>
        <w:t>au niveau première</w:t>
      </w:r>
      <w:proofErr w:type="gramEnd"/>
      <w:r>
        <w:t xml:space="preserve"> en français. Par ailleurs au niveau du Conseil de vie </w:t>
      </w:r>
      <w:proofErr w:type="spellStart"/>
      <w:r>
        <w:t>Lyceenne</w:t>
      </w:r>
      <w:proofErr w:type="spellEnd"/>
      <w:r>
        <w:t xml:space="preserve">, ce sujet a été remonté aussi. Le sujet va être pris en charge et différentes options sont à l’étude : mise en place d’une B.A.R. (Bureau d’Aide Rapide), tutorat ou mentorat entre élèves (sujets soulevés par des élèves qui seraient </w:t>
      </w:r>
      <w:proofErr w:type="gramStart"/>
      <w:r>
        <w:t>volontaires)…</w:t>
      </w:r>
      <w:proofErr w:type="gramEnd"/>
    </w:p>
    <w:p w14:paraId="4C1348CB" w14:textId="77777777" w:rsidR="00D62958" w:rsidRDefault="00D62958" w:rsidP="00D62958"/>
    <w:p w14:paraId="1ADC6F89" w14:textId="77777777" w:rsidR="00D62958" w:rsidRDefault="00D62958" w:rsidP="00D62958"/>
    <w:p w14:paraId="15AFA1CE" w14:textId="77777777" w:rsidR="00D62958" w:rsidRDefault="00D62958" w:rsidP="00D62958"/>
    <w:p w14:paraId="0DDF16CF" w14:textId="77777777" w:rsidR="00D62958" w:rsidRDefault="00D62958" w:rsidP="00D62958"/>
    <w:p w14:paraId="427AB4CD" w14:textId="77777777" w:rsidR="00D62958" w:rsidRDefault="00D62958" w:rsidP="00D62958"/>
    <w:p w14:paraId="7876FFC0" w14:textId="77777777" w:rsidR="00D62958" w:rsidRDefault="00D62958" w:rsidP="00D62958">
      <w:r>
        <w:t>Nous sommes à votre disposition en cas de questions concernant votre enfant, le lycée. N’hésitez pas à revenir vers nous</w:t>
      </w:r>
    </w:p>
    <w:p w14:paraId="083E5C71" w14:textId="77777777" w:rsidR="00D62958" w:rsidRDefault="00D62958" w:rsidP="00D62958"/>
    <w:p w14:paraId="5B6D1FE9" w14:textId="77777777" w:rsidR="00D62958" w:rsidRDefault="00D62958" w:rsidP="00D62958"/>
    <w:p w14:paraId="046E04B7" w14:textId="77777777" w:rsidR="00D62958" w:rsidRDefault="00D62958" w:rsidP="00D62958">
      <w:r>
        <w:t>L’équipe PEEP.</w:t>
      </w:r>
    </w:p>
    <w:p w14:paraId="0BB79682" w14:textId="77777777" w:rsidR="00D62958" w:rsidRDefault="00D62958" w:rsidP="00D62958"/>
    <w:p w14:paraId="1D15AB48" w14:textId="77777777" w:rsidR="00D62958" w:rsidRPr="005E18CD" w:rsidRDefault="00D62958" w:rsidP="00D62958">
      <w:pPr>
        <w:rPr>
          <w:color w:val="000000"/>
        </w:rPr>
      </w:pPr>
      <w:hyperlink r:id="rId9">
        <w:r>
          <w:rPr>
            <w:color w:val="0563C1"/>
            <w:u w:val="single"/>
          </w:rPr>
          <w:t>peep.gaillac@gmail.com</w:t>
        </w:r>
      </w:hyperlink>
    </w:p>
    <w:p w14:paraId="13ACC678" w14:textId="77777777" w:rsidR="00D62958" w:rsidRDefault="00D62958">
      <w:pPr>
        <w:rPr>
          <w:rStyle w:val="Lienhypertexte"/>
          <w:bCs/>
        </w:rPr>
      </w:pPr>
    </w:p>
    <w:sectPr w:rsidR="00D62958">
      <w:footerReference w:type="default" r:id="rId10"/>
      <w:pgSz w:w="11906" w:h="16838"/>
      <w:pgMar w:top="1417" w:right="1417" w:bottom="1417" w:left="1417" w:header="0" w:footer="708" w:gutter="0"/>
      <w:cols w:space="720"/>
      <w:formProt w:val="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922E05E" w14:textId="77777777" w:rsidR="00554D98" w:rsidRDefault="00554D98">
      <w:r>
        <w:separator/>
      </w:r>
    </w:p>
  </w:endnote>
  <w:endnote w:type="continuationSeparator" w:id="0">
    <w:p w14:paraId="1AD66106" w14:textId="77777777" w:rsidR="00554D98" w:rsidRDefault="00554D9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Segoe UI">
    <w:panose1 w:val="020B0502040204020203"/>
    <w:charset w:val="00"/>
    <w:family w:val="roman"/>
    <w:notTrueType/>
    <w:pitch w:val="default"/>
  </w:font>
  <w:font w:name="Liberation Sans">
    <w:altName w:val="Arial"/>
    <w:charset w:val="00"/>
    <w:family w:val="auto"/>
    <w:pitch w:val="default"/>
  </w:font>
  <w:font w:name="Microsoft YaHei">
    <w:panose1 w:val="020B0503020204020204"/>
    <w:charset w:val="00"/>
    <w:family w:val="roman"/>
    <w:notTrueType/>
    <w:pitch w:val="default"/>
  </w:font>
  <w:font w:name="Mangal">
    <w:panose1 w:val="00000400000000000000"/>
    <w:charset w:val="00"/>
    <w:family w:val="roman"/>
    <w:pitch w:val="variable"/>
    <w:sig w:usb0="00008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BAC573" w14:textId="77777777" w:rsidR="00EB6095" w:rsidRDefault="00DA1EF1">
    <w:pPr>
      <w:pStyle w:val="Pieddepage"/>
      <w:ind w:right="360"/>
    </w:pPr>
    <w:r>
      <w:rPr>
        <w:noProof/>
      </w:rPr>
      <mc:AlternateContent>
        <mc:Choice Requires="wps">
          <w:drawing>
            <wp:anchor distT="0" distB="0" distL="0" distR="0" simplePos="0" relativeHeight="4" behindDoc="0" locked="0" layoutInCell="1" allowOverlap="1" wp14:anchorId="360F0F77" wp14:editId="7AD127C3">
              <wp:simplePos x="0" y="0"/>
              <wp:positionH relativeFrom="margin">
                <wp:align>right</wp:align>
              </wp:positionH>
              <wp:positionV relativeFrom="paragraph">
                <wp:posOffset>635</wp:posOffset>
              </wp:positionV>
              <wp:extent cx="76835" cy="175260"/>
              <wp:effectExtent l="0" t="0" r="0" b="0"/>
              <wp:wrapSquare wrapText="largest"/>
              <wp:docPr id="2" name="Cadre1"/>
              <wp:cNvGraphicFramePr/>
              <a:graphic xmlns:a="http://schemas.openxmlformats.org/drawingml/2006/main">
                <a:graphicData uri="http://schemas.microsoft.com/office/word/2010/wordprocessingShape">
                  <wps:wsp>
                    <wps:cNvSpPr txBox="1"/>
                    <wps:spPr>
                      <a:xfrm>
                        <a:off x="0" y="0"/>
                        <a:ext cx="76835" cy="175260"/>
                      </a:xfrm>
                      <a:prstGeom prst="rect">
                        <a:avLst/>
                      </a:prstGeom>
                      <a:solidFill>
                        <a:srgbClr val="FFFFFF">
                          <a:alpha val="0"/>
                        </a:srgbClr>
                      </a:solidFill>
                    </wps:spPr>
                    <wps:txbx>
                      <w:txbxContent>
                        <w:p w14:paraId="44EF5462" w14:textId="77777777" w:rsidR="00EB6095" w:rsidRDefault="00DA1EF1">
                          <w:pPr>
                            <w:pStyle w:val="Pieddepage"/>
                          </w:pPr>
                          <w:r>
                            <w:rPr>
                              <w:rStyle w:val="Numrodepage"/>
                            </w:rPr>
                            <w:fldChar w:fldCharType="begin"/>
                          </w:r>
                          <w:r>
                            <w:rPr>
                              <w:rStyle w:val="Numrodepage"/>
                            </w:rPr>
                            <w:instrText>PAGE</w:instrText>
                          </w:r>
                          <w:r>
                            <w:rPr>
                              <w:rStyle w:val="Numrodepage"/>
                            </w:rPr>
                            <w:fldChar w:fldCharType="separate"/>
                          </w:r>
                          <w:r>
                            <w:rPr>
                              <w:rStyle w:val="Numrodepage"/>
                            </w:rPr>
                            <w:t>2</w:t>
                          </w:r>
                          <w:r>
                            <w:rPr>
                              <w:rStyle w:val="Numrodepage"/>
                            </w:rPr>
                            <w:fldChar w:fldCharType="end"/>
                          </w:r>
                        </w:p>
                      </w:txbxContent>
                    </wps:txbx>
                    <wps:bodyPr lIns="0" tIns="0" rIns="0" bIns="0" anchor="t">
                      <a:spAutoFit/>
                    </wps:bodyPr>
                  </wps:wsp>
                </a:graphicData>
              </a:graphic>
            </wp:anchor>
          </w:drawing>
        </mc:Choice>
        <mc:Fallback>
          <w:pict>
            <v:shapetype w14:anchorId="360F0F77" id="_x0000_t202" coordsize="21600,21600" o:spt="202" path="m,l,21600r21600,l21600,xe">
              <v:stroke joinstyle="miter"/>
              <v:path gradientshapeok="t" o:connecttype="rect"/>
            </v:shapetype>
            <v:shape id="Cadre1" o:spid="_x0000_s1026" type="#_x0000_t202" style="position:absolute;margin-left:-45.15pt;margin-top:.05pt;width:6.05pt;height:13.8pt;z-index:4;visibility:visible;mso-wrap-style:square;mso-wrap-distance-left:0;mso-wrap-distance-top:0;mso-wrap-distance-right:0;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" stroked="f">
              <v:fill opacity="0"/>
              <v:textbox style="mso-fit-shape-to-text:t" inset="0,0,0,0">
                <w:txbxContent>
                  <w:p w14:paraId="44EF5462" w14:textId="77777777" w:rsidR="00EB6095" w:rsidRDefault="00DA1EF1">
                    <w:pPr>
                      <w:pStyle w:val="Pieddepage"/>
                    </w:pPr>
                    <w:r>
                      <w:rPr>
                        <w:rStyle w:val="Numrodepage"/>
                      </w:rPr>
                      <w:fldChar w:fldCharType="begin"/>
                    </w:r>
                    <w:r>
                      <w:rPr>
                        <w:rStyle w:val="Numrodepage"/>
                      </w:rPr>
                      <w:instrText>PAGE</w:instrText>
                    </w:r>
                    <w:r>
                      <w:rPr>
                        <w:rStyle w:val="Numrodepage"/>
                      </w:rPr>
                      <w:fldChar w:fldCharType="separate"/>
                    </w:r>
                    <w:r>
                      <w:rPr>
                        <w:rStyle w:val="Numrodepage"/>
                      </w:rPr>
                      <w:t>2</w:t>
                    </w:r>
                    <w:r>
                      <w:rPr>
                        <w:rStyle w:val="Numrodepage"/>
                      </w:rPr>
                      <w:fldChar w:fldCharType="end"/>
                    </w:r>
                  </w:p>
                </w:txbxContent>
              </v:textbox>
              <w10:wrap type="square" side="largest"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8BA28BA" w14:textId="77777777" w:rsidR="00554D98" w:rsidRDefault="00554D98">
      <w:r>
        <w:separator/>
      </w:r>
    </w:p>
  </w:footnote>
  <w:footnote w:type="continuationSeparator" w:id="0">
    <w:p w14:paraId="1E66C305" w14:textId="77777777" w:rsidR="00554D98" w:rsidRDefault="00554D9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4E2E1A"/>
    <w:multiLevelType w:val="hybridMultilevel"/>
    <w:tmpl w:val="9D9868C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0E8C36A5"/>
    <w:multiLevelType w:val="hybridMultilevel"/>
    <w:tmpl w:val="43A0A1C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15:restartNumberingAfterBreak="0">
    <w:nsid w:val="4AEF7189"/>
    <w:multiLevelType w:val="hybridMultilevel"/>
    <w:tmpl w:val="D17293E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65000F59"/>
    <w:multiLevelType w:val="hybridMultilevel"/>
    <w:tmpl w:val="1D32780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71076285"/>
    <w:multiLevelType w:val="hybridMultilevel"/>
    <w:tmpl w:val="5CF22C90"/>
    <w:lvl w:ilvl="0" w:tplc="A8380DBC">
      <w:numFmt w:val="bullet"/>
      <w:lvlText w:val="-"/>
      <w:lvlJc w:val="left"/>
      <w:pPr>
        <w:ind w:left="720" w:hanging="360"/>
      </w:pPr>
      <w:rPr>
        <w:rFonts w:ascii="Times New Roman" w:eastAsia="Times New Roman" w:hAnsi="Times New Roman" w:cs="Times New Roman"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7A0D2763"/>
    <w:multiLevelType w:val="hybridMultilevel"/>
    <w:tmpl w:val="6408E93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16cid:durableId="487475613">
    <w:abstractNumId w:val="1"/>
  </w:num>
  <w:num w:numId="2" w16cid:durableId="2020496288">
    <w:abstractNumId w:val="0"/>
  </w:num>
  <w:num w:numId="3" w16cid:durableId="1089040193">
    <w:abstractNumId w:val="5"/>
  </w:num>
  <w:num w:numId="4" w16cid:durableId="1901674525">
    <w:abstractNumId w:val="2"/>
  </w:num>
  <w:num w:numId="5" w16cid:durableId="651569489">
    <w:abstractNumId w:val="3"/>
  </w:num>
  <w:num w:numId="6" w16cid:durableId="157812737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B6095"/>
    <w:rsid w:val="00075052"/>
    <w:rsid w:val="000C0FA3"/>
    <w:rsid w:val="000F776A"/>
    <w:rsid w:val="001D458D"/>
    <w:rsid w:val="001E53C3"/>
    <w:rsid w:val="002629D1"/>
    <w:rsid w:val="003176C5"/>
    <w:rsid w:val="0033390B"/>
    <w:rsid w:val="0033601A"/>
    <w:rsid w:val="00472B23"/>
    <w:rsid w:val="004C7423"/>
    <w:rsid w:val="00527F7E"/>
    <w:rsid w:val="00554D98"/>
    <w:rsid w:val="00646104"/>
    <w:rsid w:val="006C4D0B"/>
    <w:rsid w:val="00776660"/>
    <w:rsid w:val="0086496F"/>
    <w:rsid w:val="008E139F"/>
    <w:rsid w:val="009E647B"/>
    <w:rsid w:val="00A80166"/>
    <w:rsid w:val="00A942F0"/>
    <w:rsid w:val="00B3274C"/>
    <w:rsid w:val="00B858F6"/>
    <w:rsid w:val="00BF4F35"/>
    <w:rsid w:val="00C11D31"/>
    <w:rsid w:val="00D35FCC"/>
    <w:rsid w:val="00D44A9F"/>
    <w:rsid w:val="00D62958"/>
    <w:rsid w:val="00DA1EF1"/>
    <w:rsid w:val="00DF0754"/>
    <w:rsid w:val="00EB5861"/>
    <w:rsid w:val="00EB6095"/>
    <w:rsid w:val="00FF05A6"/>
  </w:rsids>
  <m:mathPr>
    <m:mathFont m:val="Cambria Math"/>
    <m:brkBin m:val="before"/>
    <m:brkBinSub m:val="--"/>
    <m:smallFrac m:val="0"/>
    <m:dispDef/>
    <m:lMargin m:val="0"/>
    <m:rMargin m:val="0"/>
    <m:defJc m:val="centerGroup"/>
    <m:wrapIndent m:val="1440"/>
    <m:intLim m:val="subSup"/>
    <m:naryLim m:val="undOvr"/>
  </m:mathPr>
  <w:themeFontLang w:val="fr-FR"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2E34F6"/>
  <w15:docId w15:val="{B935046B-CD5F-490F-A190-FF7BB00AF6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SimSun" w:hAnsi="Times New Roman" w:cs="Times New Roman"/>
        <w:lang w:val="fr-FR" w:eastAsia="fr-F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1506A"/>
    <w:rPr>
      <w:sz w:val="24"/>
      <w:szCs w:val="24"/>
      <w:lang w:eastAsia="zh-CN"/>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LienInternet">
    <w:name w:val="Lien Internet"/>
    <w:rsid w:val="0061506A"/>
    <w:rPr>
      <w:color w:val="0000FF"/>
      <w:u w:val="single"/>
    </w:rPr>
  </w:style>
  <w:style w:type="character" w:styleId="Numrodepage">
    <w:name w:val="page number"/>
    <w:basedOn w:val="Policepardfaut"/>
    <w:qFormat/>
    <w:rsid w:val="0061506A"/>
  </w:style>
  <w:style w:type="character" w:customStyle="1" w:styleId="TextedebullesCar">
    <w:name w:val="Texte de bulles Car"/>
    <w:basedOn w:val="Policepardfaut"/>
    <w:link w:val="Textedebulles"/>
    <w:uiPriority w:val="99"/>
    <w:semiHidden/>
    <w:qFormat/>
    <w:rsid w:val="00CA79E4"/>
    <w:rPr>
      <w:rFonts w:ascii="Segoe UI" w:hAnsi="Segoe UI" w:cs="Segoe UI"/>
      <w:sz w:val="18"/>
      <w:szCs w:val="18"/>
      <w:lang w:eastAsia="zh-CN"/>
    </w:rPr>
  </w:style>
  <w:style w:type="paragraph" w:styleId="Titre">
    <w:name w:val="Title"/>
    <w:basedOn w:val="Normal"/>
    <w:next w:val="Corpsdetexte"/>
    <w:qFormat/>
    <w:pPr>
      <w:keepNext/>
      <w:spacing w:before="240" w:after="120"/>
    </w:pPr>
    <w:rPr>
      <w:rFonts w:ascii="Liberation Sans" w:eastAsia="Microsoft YaHei" w:hAnsi="Liberation Sans" w:cs="Mangal"/>
      <w:sz w:val="28"/>
      <w:szCs w:val="28"/>
    </w:rPr>
  </w:style>
  <w:style w:type="paragraph" w:styleId="Corpsdetexte">
    <w:name w:val="Body Text"/>
    <w:basedOn w:val="Normal"/>
    <w:pPr>
      <w:spacing w:after="140" w:line="276" w:lineRule="auto"/>
    </w:pPr>
  </w:style>
  <w:style w:type="paragraph" w:styleId="Liste">
    <w:name w:val="List"/>
    <w:basedOn w:val="Corpsdetexte"/>
    <w:rPr>
      <w:rFonts w:cs="Mangal"/>
    </w:rPr>
  </w:style>
  <w:style w:type="paragraph" w:styleId="Lgende">
    <w:name w:val="caption"/>
    <w:basedOn w:val="Normal"/>
    <w:qFormat/>
    <w:pPr>
      <w:suppressLineNumbers/>
      <w:spacing w:before="120" w:after="120"/>
    </w:pPr>
    <w:rPr>
      <w:rFonts w:cs="Mangal"/>
      <w:i/>
      <w:iCs/>
    </w:rPr>
  </w:style>
  <w:style w:type="paragraph" w:customStyle="1" w:styleId="Index">
    <w:name w:val="Index"/>
    <w:basedOn w:val="Normal"/>
    <w:qFormat/>
    <w:pPr>
      <w:suppressLineNumbers/>
    </w:pPr>
    <w:rPr>
      <w:rFonts w:cs="Mangal"/>
    </w:rPr>
  </w:style>
  <w:style w:type="paragraph" w:styleId="NormalWeb">
    <w:name w:val="Normal (Web)"/>
    <w:basedOn w:val="Normal"/>
    <w:qFormat/>
    <w:rsid w:val="0061506A"/>
    <w:pPr>
      <w:spacing w:beforeAutospacing="1" w:after="119"/>
    </w:pPr>
  </w:style>
  <w:style w:type="paragraph" w:customStyle="1" w:styleId="En-tteetpieddepage">
    <w:name w:val="En-tête et pied de page"/>
    <w:basedOn w:val="Normal"/>
    <w:qFormat/>
  </w:style>
  <w:style w:type="paragraph" w:styleId="Pieddepage">
    <w:name w:val="footer"/>
    <w:basedOn w:val="Normal"/>
    <w:rsid w:val="0061506A"/>
    <w:pPr>
      <w:tabs>
        <w:tab w:val="center" w:pos="4536"/>
        <w:tab w:val="right" w:pos="9072"/>
      </w:tabs>
    </w:pPr>
  </w:style>
  <w:style w:type="paragraph" w:styleId="Textedebulles">
    <w:name w:val="Balloon Text"/>
    <w:basedOn w:val="Normal"/>
    <w:link w:val="TextedebullesCar"/>
    <w:uiPriority w:val="99"/>
    <w:semiHidden/>
    <w:unhideWhenUsed/>
    <w:qFormat/>
    <w:rsid w:val="00CA79E4"/>
    <w:rPr>
      <w:rFonts w:ascii="Segoe UI" w:hAnsi="Segoe UI" w:cs="Segoe UI"/>
      <w:sz w:val="18"/>
      <w:szCs w:val="18"/>
    </w:rPr>
  </w:style>
  <w:style w:type="paragraph" w:customStyle="1" w:styleId="Contenudecadre">
    <w:name w:val="Contenu de cadre"/>
    <w:basedOn w:val="Normal"/>
    <w:qFormat/>
  </w:style>
  <w:style w:type="character" w:styleId="Lienhypertexte">
    <w:name w:val="Hyperlink"/>
    <w:basedOn w:val="Policepardfaut"/>
    <w:uiPriority w:val="99"/>
    <w:unhideWhenUsed/>
    <w:rsid w:val="00BF4F35"/>
    <w:rPr>
      <w:color w:val="0563C1" w:themeColor="hyperlink"/>
      <w:u w:val="single"/>
    </w:rPr>
  </w:style>
  <w:style w:type="character" w:styleId="Mentionnonrsolue">
    <w:name w:val="Unresolved Mention"/>
    <w:basedOn w:val="Policepardfaut"/>
    <w:uiPriority w:val="99"/>
    <w:semiHidden/>
    <w:unhideWhenUsed/>
    <w:rsid w:val="00BF4F35"/>
    <w:rPr>
      <w:color w:val="605E5C"/>
      <w:shd w:val="clear" w:color="auto" w:fill="E1DFDD"/>
    </w:rPr>
  </w:style>
  <w:style w:type="paragraph" w:styleId="Paragraphedeliste">
    <w:name w:val="List Paragraph"/>
    <w:basedOn w:val="Normal"/>
    <w:uiPriority w:val="34"/>
    <w:qFormat/>
    <w:rsid w:val="00B858F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yperlink" Target="mailto:peep.gaillac@gmail.com" TargetMode="Externa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mailto:peep.gaillac@gmail.co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3</Pages>
  <Words>878</Words>
  <Characters>4830</Characters>
  <Application>Microsoft Office Word</Application>
  <DocSecurity>0</DocSecurity>
  <Lines>40</Lines>
  <Paragraphs>11</Paragraphs>
  <ScaleCrop>false</ScaleCrop>
  <HeadingPairs>
    <vt:vector size="2" baseType="variant">
      <vt:variant>
        <vt:lpstr>Titre</vt:lpstr>
      </vt:variant>
      <vt:variant>
        <vt:i4>1</vt:i4>
      </vt:variant>
    </vt:vector>
  </HeadingPairs>
  <TitlesOfParts>
    <vt:vector size="1" baseType="lpstr">
      <vt:lpstr> </vt:lpstr>
    </vt:vector>
  </TitlesOfParts>
  <Company/>
  <LinksUpToDate>false</LinksUpToDate>
  <CharactersWithSpaces>5697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Mon Ordinateur</dc:creator>
  <dc:description/>
  <cp:lastModifiedBy>BEAUCOURT Aurelia</cp:lastModifiedBy>
  <cp:revision>2</cp:revision>
  <cp:lastPrinted>2019-03-19T14:59:00Z</cp:lastPrinted>
  <dcterms:created xsi:type="dcterms:W3CDTF">2025-12-08T07:44:00Z</dcterms:created>
  <dcterms:modified xsi:type="dcterms:W3CDTF">2025-12-08T07:44:00Z</dcterms:modified>
  <dc:language>fr-FR</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